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F198" w14:textId="77777777" w:rsidR="008F03BA" w:rsidRPr="008F03BA" w:rsidRDefault="008F03BA" w:rsidP="008F03BA">
      <w:pPr>
        <w:shd w:val="clear" w:color="auto" w:fill="FFFFFF"/>
        <w:spacing w:before="100" w:beforeAutospacing="1" w:after="100" w:afterAutospacing="1" w:line="288" w:lineRule="atLeast"/>
        <w:jc w:val="center"/>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b/>
          <w:bCs/>
          <w:color w:val="000000"/>
          <w:kern w:val="0"/>
          <w:sz w:val="24"/>
          <w:szCs w:val="24"/>
          <w:lang w:eastAsia="el-GR"/>
          <w14:ligatures w14:val="none"/>
        </w:rPr>
        <w:t>ΑΝΑΚΟΙΝΩΣΗ ΕΝΑΡΞΗΣ ΛΕΙΤΟΥΡΓΙΑΣ ΔΙΕΠΙΣΤΗΜΟΝΙΚΟΥ ΠΡΟΓΡΑΜΜΑΤΟΣ ΠΡΟΠΤΥΧΙΑΚΩΝ ΣΠΟΥΔΩΝ ΜΕ ΤΙΤΛΟ «ΕΙΔΙΚΗ ΚΑΙ ΣΥΜΠΕΡΙΛΗΠΤΙΚΗ ΕΚΠΑΙΔΕΥΣΗ»</w:t>
      </w:r>
    </w:p>
    <w:p w14:paraId="6D2D1986" w14:textId="77777777" w:rsidR="008F03BA" w:rsidRPr="008F03BA" w:rsidRDefault="008F03BA" w:rsidP="008F03BA">
      <w:pPr>
        <w:shd w:val="clear" w:color="auto" w:fill="FFFFFF"/>
        <w:spacing w:before="100" w:beforeAutospacing="1" w:after="100" w:afterAutospacing="1" w:line="288" w:lineRule="atLeast"/>
        <w:jc w:val="center"/>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b/>
          <w:bCs/>
          <w:kern w:val="0"/>
          <w:sz w:val="24"/>
          <w:szCs w:val="24"/>
          <w:lang w:eastAsia="el-GR"/>
          <w14:ligatures w14:val="none"/>
        </w:rPr>
        <w:t> </w:t>
      </w:r>
    </w:p>
    <w:p w14:paraId="76392A8E" w14:textId="77777777" w:rsidR="008F03BA" w:rsidRPr="008F03BA" w:rsidRDefault="008F03BA" w:rsidP="008F03BA">
      <w:pPr>
        <w:shd w:val="clear" w:color="auto" w:fill="FFFFFF"/>
        <w:spacing w:before="100" w:beforeAutospacing="1" w:after="100" w:afterAutospacing="1" w:line="288" w:lineRule="atLeast"/>
        <w:jc w:val="center"/>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b/>
          <w:bCs/>
          <w:color w:val="000000"/>
          <w:kern w:val="0"/>
          <w:sz w:val="24"/>
          <w:szCs w:val="24"/>
          <w:lang w:eastAsia="el-GR"/>
          <w14:ligatures w14:val="none"/>
        </w:rPr>
        <w:t>Έναρξη λειτουργίας του Διεπιστημονικού Προπτυχιακού Προγράμματος Σπουδών «Ειδική και Συμπεριληπτική Εκπαίδευση» των Τμημάτων Παιδαγωγικό Δημοτικής Εκπαίδευσης, Παιδαγωγικό Νηπιαγωγών και Ψυχολογίας</w:t>
      </w:r>
    </w:p>
    <w:p w14:paraId="0A22739D" w14:textId="77777777" w:rsidR="008F03BA" w:rsidRPr="008F03BA" w:rsidRDefault="008F03BA" w:rsidP="008F03BA">
      <w:pPr>
        <w:shd w:val="clear" w:color="auto" w:fill="FFFFFF"/>
        <w:spacing w:before="100" w:beforeAutospacing="1" w:after="100" w:afterAutospacing="1" w:line="288" w:lineRule="atLeast"/>
        <w:jc w:val="center"/>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 </w:t>
      </w:r>
    </w:p>
    <w:p w14:paraId="66BA0268"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 xml:space="preserve">Το </w:t>
      </w:r>
      <w:r w:rsidRPr="008F03BA">
        <w:rPr>
          <w:rFonts w:ascii="Aptos" w:eastAsia="Times New Roman" w:hAnsi="Aptos" w:cs="Times New Roman"/>
          <w:b/>
          <w:bCs/>
          <w:color w:val="000000"/>
          <w:kern w:val="0"/>
          <w:sz w:val="24"/>
          <w:szCs w:val="24"/>
          <w:lang w:eastAsia="el-GR"/>
          <w14:ligatures w14:val="none"/>
        </w:rPr>
        <w:t>Πανεπιστήμιο Δυτικής Μακεδονίας</w:t>
      </w:r>
      <w:r w:rsidRPr="008F03BA">
        <w:rPr>
          <w:rFonts w:ascii="Aptos" w:eastAsia="Times New Roman" w:hAnsi="Aptos" w:cs="Times New Roman"/>
          <w:color w:val="000000"/>
          <w:kern w:val="0"/>
          <w:sz w:val="24"/>
          <w:szCs w:val="24"/>
          <w:lang w:eastAsia="el-GR"/>
          <w14:ligatures w14:val="none"/>
        </w:rPr>
        <w:t xml:space="preserve"> ανακοινώνει την έναρξη λειτουργίας, από το ακαδημαϊκό έτος </w:t>
      </w:r>
      <w:r w:rsidRPr="008F03BA">
        <w:rPr>
          <w:rFonts w:ascii="Aptos" w:eastAsia="Times New Roman" w:hAnsi="Aptos" w:cs="Times New Roman"/>
          <w:b/>
          <w:bCs/>
          <w:color w:val="000000"/>
          <w:kern w:val="0"/>
          <w:sz w:val="24"/>
          <w:szCs w:val="24"/>
          <w:lang w:eastAsia="el-GR"/>
          <w14:ligatures w14:val="none"/>
        </w:rPr>
        <w:t>2026–2027</w:t>
      </w:r>
      <w:r w:rsidRPr="008F03BA">
        <w:rPr>
          <w:rFonts w:ascii="Aptos" w:eastAsia="Times New Roman" w:hAnsi="Aptos" w:cs="Times New Roman"/>
          <w:color w:val="000000"/>
          <w:kern w:val="0"/>
          <w:sz w:val="24"/>
          <w:szCs w:val="24"/>
          <w:lang w:eastAsia="el-GR"/>
          <w14:ligatures w14:val="none"/>
        </w:rPr>
        <w:t xml:space="preserve">, του νέου </w:t>
      </w:r>
      <w:r w:rsidRPr="008F03BA">
        <w:rPr>
          <w:rFonts w:ascii="Aptos" w:eastAsia="Times New Roman" w:hAnsi="Aptos" w:cs="Times New Roman"/>
          <w:b/>
          <w:bCs/>
          <w:color w:val="000000"/>
          <w:kern w:val="0"/>
          <w:sz w:val="24"/>
          <w:szCs w:val="24"/>
          <w:lang w:eastAsia="el-GR"/>
          <w14:ligatures w14:val="none"/>
        </w:rPr>
        <w:t>Διεπιστημονικού Προπτυχιακού Προγράμματος Σπουδών (ΔΠΠΣ) «Ειδική και Συμπεριληπτική Εκπαίδευση»</w:t>
      </w:r>
      <w:r w:rsidRPr="008F03BA">
        <w:rPr>
          <w:rFonts w:ascii="Aptos" w:eastAsia="Times New Roman" w:hAnsi="Aptos" w:cs="Times New Roman"/>
          <w:color w:val="000000"/>
          <w:kern w:val="0"/>
          <w:sz w:val="24"/>
          <w:szCs w:val="24"/>
          <w:lang w:eastAsia="el-GR"/>
          <w14:ligatures w14:val="none"/>
        </w:rPr>
        <w:t xml:space="preserve">, το οποίο θα υλοποιείται στη </w:t>
      </w:r>
      <w:r w:rsidRPr="008F03BA">
        <w:rPr>
          <w:rFonts w:ascii="Aptos" w:eastAsia="Times New Roman" w:hAnsi="Aptos" w:cs="Times New Roman"/>
          <w:b/>
          <w:bCs/>
          <w:color w:val="000000"/>
          <w:kern w:val="0"/>
          <w:sz w:val="24"/>
          <w:szCs w:val="24"/>
          <w:lang w:eastAsia="el-GR"/>
          <w14:ligatures w14:val="none"/>
        </w:rPr>
        <w:t>Σχολή Κοινωνικών και Ανθρωπιστικών Επιστημών στη Φλώρινα</w:t>
      </w:r>
      <w:r w:rsidRPr="008F03BA">
        <w:rPr>
          <w:rFonts w:ascii="Aptos" w:eastAsia="Times New Roman" w:hAnsi="Aptos" w:cs="Times New Roman"/>
          <w:color w:val="000000"/>
          <w:kern w:val="0"/>
          <w:sz w:val="24"/>
          <w:szCs w:val="24"/>
          <w:lang w:eastAsia="el-GR"/>
          <w14:ligatures w14:val="none"/>
        </w:rPr>
        <w:t>.</w:t>
      </w:r>
    </w:p>
    <w:p w14:paraId="08FB4EB7"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Το νέο πρόγραμμα προσφέρεται από το</w:t>
      </w:r>
      <w:r w:rsidRPr="008F03BA">
        <w:rPr>
          <w:rFonts w:ascii="Aptos" w:eastAsia="Times New Roman" w:hAnsi="Aptos" w:cs="Times New Roman"/>
          <w:b/>
          <w:bCs/>
          <w:color w:val="000000"/>
          <w:kern w:val="0"/>
          <w:sz w:val="24"/>
          <w:szCs w:val="24"/>
          <w:lang w:eastAsia="el-GR"/>
          <w14:ligatures w14:val="none"/>
        </w:rPr>
        <w:t> Παιδαγωγικό Τμήμα Δημοτικής Εκπαίδευσης</w:t>
      </w:r>
      <w:r w:rsidRPr="008F03BA">
        <w:rPr>
          <w:rFonts w:ascii="Aptos" w:eastAsia="Times New Roman" w:hAnsi="Aptos" w:cs="Times New Roman"/>
          <w:color w:val="000000"/>
          <w:kern w:val="0"/>
          <w:sz w:val="24"/>
          <w:szCs w:val="24"/>
          <w:lang w:eastAsia="el-GR"/>
          <w14:ligatures w14:val="none"/>
        </w:rPr>
        <w:t xml:space="preserve">, το </w:t>
      </w:r>
      <w:r w:rsidRPr="008F03BA">
        <w:rPr>
          <w:rFonts w:ascii="Aptos" w:eastAsia="Times New Roman" w:hAnsi="Aptos" w:cs="Times New Roman"/>
          <w:b/>
          <w:bCs/>
          <w:color w:val="000000"/>
          <w:kern w:val="0"/>
          <w:sz w:val="24"/>
          <w:szCs w:val="24"/>
          <w:lang w:eastAsia="el-GR"/>
          <w14:ligatures w14:val="none"/>
        </w:rPr>
        <w:t>Παιδαγωγικό Τμήμα Νηπιαγωγών</w:t>
      </w:r>
      <w:r w:rsidRPr="008F03BA">
        <w:rPr>
          <w:rFonts w:ascii="Aptos" w:eastAsia="Times New Roman" w:hAnsi="Aptos" w:cs="Times New Roman"/>
          <w:color w:val="000000"/>
          <w:kern w:val="0"/>
          <w:sz w:val="24"/>
          <w:szCs w:val="24"/>
          <w:lang w:eastAsia="el-GR"/>
          <w14:ligatures w14:val="none"/>
        </w:rPr>
        <w:t> και το Τμήμα</w:t>
      </w:r>
      <w:r w:rsidRPr="008F03BA">
        <w:rPr>
          <w:rFonts w:ascii="Aptos" w:eastAsia="Times New Roman" w:hAnsi="Aptos" w:cs="Times New Roman"/>
          <w:b/>
          <w:bCs/>
          <w:color w:val="000000"/>
          <w:kern w:val="0"/>
          <w:sz w:val="24"/>
          <w:szCs w:val="24"/>
          <w:lang w:eastAsia="el-GR"/>
          <w14:ligatures w14:val="none"/>
        </w:rPr>
        <w:t xml:space="preserve"> Ψυχολογίας</w:t>
      </w:r>
      <w:r w:rsidRPr="008F03BA">
        <w:rPr>
          <w:rFonts w:ascii="Aptos" w:eastAsia="Times New Roman" w:hAnsi="Aptos" w:cs="Times New Roman"/>
          <w:color w:val="000000"/>
          <w:kern w:val="0"/>
          <w:sz w:val="24"/>
          <w:szCs w:val="24"/>
          <w:lang w:eastAsia="el-GR"/>
          <w14:ligatures w14:val="none"/>
        </w:rPr>
        <w:t> του Πανεπιστημίου Δυτικής Μακεδονίας, σύμφωνα με το άρθρο 71 του Ν. 4957/2022. Αποτελεί ένα σύγχρονο, καινοτόμο και διεπιστημονικό πρόγραμμα σπουδών, που συνδυάζει την Παιδαγωγική, την Ψυχολογία, την Ειδική Αγωγή και τη Συμπεριληπτική Εκπαίδευση, απαντώντας στις αυξημένες ανάγκες του σύγχρονου σχολείου και της κοινωνίας για εξειδικευμένους/</w:t>
      </w:r>
      <w:proofErr w:type="spellStart"/>
      <w:r w:rsidRPr="008F03BA">
        <w:rPr>
          <w:rFonts w:ascii="Aptos" w:eastAsia="Times New Roman" w:hAnsi="Aptos" w:cs="Times New Roman"/>
          <w:color w:val="000000"/>
          <w:kern w:val="0"/>
          <w:sz w:val="24"/>
          <w:szCs w:val="24"/>
          <w:lang w:eastAsia="el-GR"/>
          <w14:ligatures w14:val="none"/>
        </w:rPr>
        <w:t>ες</w:t>
      </w:r>
      <w:proofErr w:type="spellEnd"/>
      <w:r w:rsidRPr="008F03BA">
        <w:rPr>
          <w:rFonts w:ascii="Aptos" w:eastAsia="Times New Roman" w:hAnsi="Aptos" w:cs="Times New Roman"/>
          <w:color w:val="000000"/>
          <w:kern w:val="0"/>
          <w:sz w:val="24"/>
          <w:szCs w:val="24"/>
          <w:lang w:eastAsia="el-GR"/>
          <w14:ligatures w14:val="none"/>
        </w:rPr>
        <w:t xml:space="preserve"> επιστήμονες/</w:t>
      </w:r>
      <w:proofErr w:type="spellStart"/>
      <w:r w:rsidRPr="008F03BA">
        <w:rPr>
          <w:rFonts w:ascii="Aptos" w:eastAsia="Times New Roman" w:hAnsi="Aptos" w:cs="Times New Roman"/>
          <w:color w:val="000000"/>
          <w:kern w:val="0"/>
          <w:sz w:val="24"/>
          <w:szCs w:val="24"/>
          <w:lang w:eastAsia="el-GR"/>
          <w14:ligatures w14:val="none"/>
        </w:rPr>
        <w:t>ισσες</w:t>
      </w:r>
      <w:proofErr w:type="spellEnd"/>
      <w:r w:rsidRPr="008F03BA">
        <w:rPr>
          <w:rFonts w:ascii="Aptos" w:eastAsia="Times New Roman" w:hAnsi="Aptos" w:cs="Times New Roman"/>
          <w:color w:val="000000"/>
          <w:kern w:val="0"/>
          <w:sz w:val="24"/>
          <w:szCs w:val="24"/>
          <w:lang w:eastAsia="el-GR"/>
          <w14:ligatures w14:val="none"/>
        </w:rPr>
        <w:t xml:space="preserve"> στο πεδίο της εκπαίδευσης χωρίς αποκλεισμούς. Στόχος του νέου ΔΠΠΣ είναι η διαμόρφωση επιστημονικά καταρτισμένων επαγγελματιών με παιδαγωγική επάρκεια, δεξιότητες αξιολόγησης και παρέμβασης, ικανότητα διαχείρισης ετερογενών μαθησιακών περιβαλλόντων, γνώση του θεσμικού πλαισίου, διεπιστημονική </w:t>
      </w:r>
      <w:proofErr w:type="spellStart"/>
      <w:r w:rsidRPr="008F03BA">
        <w:rPr>
          <w:rFonts w:ascii="Aptos" w:eastAsia="Times New Roman" w:hAnsi="Aptos" w:cs="Times New Roman"/>
          <w:color w:val="000000"/>
          <w:kern w:val="0"/>
          <w:sz w:val="24"/>
          <w:szCs w:val="24"/>
          <w:lang w:eastAsia="el-GR"/>
          <w14:ligatures w14:val="none"/>
        </w:rPr>
        <w:t>συνεργατικότητα</w:t>
      </w:r>
      <w:proofErr w:type="spellEnd"/>
      <w:r w:rsidRPr="008F03BA">
        <w:rPr>
          <w:rFonts w:ascii="Aptos" w:eastAsia="Times New Roman" w:hAnsi="Aptos" w:cs="Times New Roman"/>
          <w:color w:val="000000"/>
          <w:kern w:val="0"/>
          <w:sz w:val="24"/>
          <w:szCs w:val="24"/>
          <w:lang w:eastAsia="el-GR"/>
          <w14:ligatures w14:val="none"/>
        </w:rPr>
        <w:t>, ψηφιακή ετοιμότητα και κοινωνική ευαισθησία.</w:t>
      </w:r>
    </w:p>
    <w:p w14:paraId="2C076A6B"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 xml:space="preserve">Το πρόγραμμα οδηγεί σε </w:t>
      </w:r>
      <w:r w:rsidRPr="008F03BA">
        <w:rPr>
          <w:rFonts w:ascii="Aptos" w:eastAsia="Times New Roman" w:hAnsi="Aptos" w:cs="Times New Roman"/>
          <w:b/>
          <w:bCs/>
          <w:color w:val="000000"/>
          <w:kern w:val="0"/>
          <w:sz w:val="24"/>
          <w:szCs w:val="24"/>
          <w:lang w:eastAsia="el-GR"/>
          <w14:ligatures w14:val="none"/>
        </w:rPr>
        <w:t>ενιαίο πτυχίο</w:t>
      </w:r>
      <w:r w:rsidRPr="008F03BA">
        <w:rPr>
          <w:rFonts w:ascii="Aptos" w:eastAsia="Times New Roman" w:hAnsi="Aptos" w:cs="Times New Roman"/>
          <w:color w:val="000000"/>
          <w:kern w:val="0"/>
          <w:sz w:val="24"/>
          <w:szCs w:val="24"/>
          <w:lang w:eastAsia="el-GR"/>
          <w14:ligatures w14:val="none"/>
        </w:rPr>
        <w:t> με δύο σαφώς οριοθετημένες επαγγελματικές κατευθύνσεις:</w:t>
      </w:r>
    </w:p>
    <w:p w14:paraId="338A5D98" w14:textId="77777777" w:rsidR="008F03BA" w:rsidRPr="008F03BA" w:rsidRDefault="008F03BA" w:rsidP="008F03BA">
      <w:pPr>
        <w:shd w:val="clear" w:color="auto" w:fill="FFFFFF"/>
        <w:spacing w:before="100" w:beforeAutospacing="1" w:after="100" w:afterAutospacing="1" w:line="288" w:lineRule="atLeast"/>
        <w:ind w:left="720"/>
        <w:rPr>
          <w:rFonts w:ascii="Times New Roman" w:eastAsia="Times New Roman" w:hAnsi="Times New Roman" w:cs="Times New Roman"/>
          <w:kern w:val="0"/>
          <w:sz w:val="24"/>
          <w:szCs w:val="24"/>
          <w:lang w:eastAsia="el-GR"/>
          <w14:ligatures w14:val="none"/>
        </w:rPr>
      </w:pPr>
      <w:r w:rsidRPr="008F03BA">
        <w:rPr>
          <w:rFonts w:ascii="Symbol" w:eastAsia="Times New Roman" w:hAnsi="Symbol" w:cs="Times New Roman"/>
          <w:color w:val="000000"/>
          <w:kern w:val="0"/>
          <w:sz w:val="20"/>
          <w:szCs w:val="20"/>
          <w:lang w:eastAsia="el-GR"/>
          <w14:ligatures w14:val="none"/>
        </w:rPr>
        <w:t>·</w:t>
      </w:r>
      <w:r w:rsidRPr="008F03BA">
        <w:rPr>
          <w:rFonts w:ascii="Times New Roman" w:eastAsia="Times New Roman" w:hAnsi="Times New Roman" w:cs="Times New Roman"/>
          <w:color w:val="000000"/>
          <w:kern w:val="0"/>
          <w:sz w:val="14"/>
          <w:szCs w:val="14"/>
          <w:lang w:eastAsia="el-GR"/>
          <w14:ligatures w14:val="none"/>
        </w:rPr>
        <w:t xml:space="preserve">                     </w:t>
      </w:r>
      <w:r w:rsidRPr="008F03BA">
        <w:rPr>
          <w:rFonts w:ascii="Aptos" w:eastAsia="Times New Roman" w:hAnsi="Aptos" w:cs="Times New Roman"/>
          <w:b/>
          <w:bCs/>
          <w:color w:val="000000"/>
          <w:kern w:val="0"/>
          <w:sz w:val="24"/>
          <w:szCs w:val="24"/>
          <w:lang w:eastAsia="el-GR"/>
          <w14:ligatures w14:val="none"/>
        </w:rPr>
        <w:t>Νηπιαγωγού Ειδικής Αγωγής και Εκπαίδευσης</w:t>
      </w:r>
    </w:p>
    <w:p w14:paraId="5E355813" w14:textId="77777777" w:rsidR="008F03BA" w:rsidRPr="008F03BA" w:rsidRDefault="008F03BA" w:rsidP="008F03BA">
      <w:pPr>
        <w:shd w:val="clear" w:color="auto" w:fill="FFFFFF"/>
        <w:spacing w:before="100" w:beforeAutospacing="1" w:after="100" w:afterAutospacing="1" w:line="288" w:lineRule="atLeast"/>
        <w:ind w:left="720"/>
        <w:rPr>
          <w:rFonts w:ascii="Times New Roman" w:eastAsia="Times New Roman" w:hAnsi="Times New Roman" w:cs="Times New Roman"/>
          <w:kern w:val="0"/>
          <w:sz w:val="24"/>
          <w:szCs w:val="24"/>
          <w:lang w:eastAsia="el-GR"/>
          <w14:ligatures w14:val="none"/>
        </w:rPr>
      </w:pPr>
      <w:r w:rsidRPr="008F03BA">
        <w:rPr>
          <w:rFonts w:ascii="Symbol" w:eastAsia="Times New Roman" w:hAnsi="Symbol" w:cs="Times New Roman"/>
          <w:color w:val="000000"/>
          <w:kern w:val="0"/>
          <w:sz w:val="20"/>
          <w:szCs w:val="20"/>
          <w:lang w:eastAsia="el-GR"/>
          <w14:ligatures w14:val="none"/>
        </w:rPr>
        <w:t>·</w:t>
      </w:r>
      <w:r w:rsidRPr="008F03BA">
        <w:rPr>
          <w:rFonts w:ascii="Times New Roman" w:eastAsia="Times New Roman" w:hAnsi="Times New Roman" w:cs="Times New Roman"/>
          <w:color w:val="000000"/>
          <w:kern w:val="0"/>
          <w:sz w:val="14"/>
          <w:szCs w:val="14"/>
          <w:lang w:eastAsia="el-GR"/>
          <w14:ligatures w14:val="none"/>
        </w:rPr>
        <w:t xml:space="preserve">                     </w:t>
      </w:r>
      <w:r w:rsidRPr="008F03BA">
        <w:rPr>
          <w:rFonts w:ascii="Aptos" w:eastAsia="Times New Roman" w:hAnsi="Aptos" w:cs="Times New Roman"/>
          <w:b/>
          <w:bCs/>
          <w:color w:val="000000"/>
          <w:kern w:val="0"/>
          <w:sz w:val="24"/>
          <w:szCs w:val="24"/>
          <w:lang w:eastAsia="el-GR"/>
          <w14:ligatures w14:val="none"/>
        </w:rPr>
        <w:t>Δασκάλου/ας Ειδικής Αγωγής και Εκπαίδευσης</w:t>
      </w:r>
    </w:p>
    <w:p w14:paraId="3F80B229"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Οι απόφοιτοι/</w:t>
      </w:r>
      <w:proofErr w:type="spellStart"/>
      <w:r w:rsidRPr="008F03BA">
        <w:rPr>
          <w:rFonts w:ascii="Aptos" w:eastAsia="Times New Roman" w:hAnsi="Aptos" w:cs="Times New Roman"/>
          <w:color w:val="000000"/>
          <w:kern w:val="0"/>
          <w:sz w:val="24"/>
          <w:szCs w:val="24"/>
          <w:lang w:eastAsia="el-GR"/>
          <w14:ligatures w14:val="none"/>
        </w:rPr>
        <w:t>ες</w:t>
      </w:r>
      <w:proofErr w:type="spellEnd"/>
      <w:r w:rsidRPr="008F03BA">
        <w:rPr>
          <w:rFonts w:ascii="Aptos" w:eastAsia="Times New Roman" w:hAnsi="Aptos" w:cs="Times New Roman"/>
          <w:color w:val="000000"/>
          <w:kern w:val="0"/>
          <w:sz w:val="24"/>
          <w:szCs w:val="24"/>
          <w:lang w:eastAsia="el-GR"/>
          <w14:ligatures w14:val="none"/>
        </w:rPr>
        <w:t xml:space="preserve"> αποκτούν </w:t>
      </w:r>
      <w:r w:rsidRPr="008F03BA">
        <w:rPr>
          <w:rFonts w:ascii="Aptos" w:eastAsia="Times New Roman" w:hAnsi="Aptos" w:cs="Times New Roman"/>
          <w:b/>
          <w:bCs/>
          <w:color w:val="000000"/>
          <w:kern w:val="0"/>
          <w:sz w:val="24"/>
          <w:szCs w:val="24"/>
          <w:lang w:eastAsia="el-GR"/>
          <w14:ligatures w14:val="none"/>
        </w:rPr>
        <w:t>κατοχυρωμένα επαγγελματικά δικαιώματα</w:t>
      </w:r>
      <w:r w:rsidRPr="008F03BA">
        <w:rPr>
          <w:rFonts w:ascii="Aptos" w:eastAsia="Times New Roman" w:hAnsi="Aptos" w:cs="Times New Roman"/>
          <w:color w:val="000000"/>
          <w:kern w:val="0"/>
          <w:sz w:val="24"/>
          <w:szCs w:val="24"/>
          <w:lang w:eastAsia="el-GR"/>
          <w14:ligatures w14:val="none"/>
        </w:rPr>
        <w:t xml:space="preserve">, σύμφωνα με την ισχύουσα νομοθεσία, και τα τυπικά προσόντα διορισμού στους κλάδους </w:t>
      </w:r>
      <w:r w:rsidRPr="008F03BA">
        <w:rPr>
          <w:rFonts w:ascii="Aptos" w:eastAsia="Times New Roman" w:hAnsi="Aptos" w:cs="Times New Roman"/>
          <w:b/>
          <w:bCs/>
          <w:color w:val="000000"/>
          <w:kern w:val="0"/>
          <w:sz w:val="24"/>
          <w:szCs w:val="24"/>
          <w:lang w:eastAsia="el-GR"/>
          <w14:ligatures w14:val="none"/>
        </w:rPr>
        <w:t>ΠΕ61</w:t>
      </w:r>
      <w:r w:rsidRPr="008F03BA">
        <w:rPr>
          <w:rFonts w:ascii="Aptos" w:eastAsia="Times New Roman" w:hAnsi="Aptos" w:cs="Times New Roman"/>
          <w:color w:val="000000"/>
          <w:kern w:val="0"/>
          <w:sz w:val="24"/>
          <w:szCs w:val="24"/>
          <w:lang w:eastAsia="el-GR"/>
          <w14:ligatures w14:val="none"/>
        </w:rPr>
        <w:t xml:space="preserve"> και </w:t>
      </w:r>
      <w:r w:rsidRPr="008F03BA">
        <w:rPr>
          <w:rFonts w:ascii="Aptos" w:eastAsia="Times New Roman" w:hAnsi="Aptos" w:cs="Times New Roman"/>
          <w:b/>
          <w:bCs/>
          <w:color w:val="000000"/>
          <w:kern w:val="0"/>
          <w:sz w:val="24"/>
          <w:szCs w:val="24"/>
          <w:lang w:eastAsia="el-GR"/>
          <w14:ligatures w14:val="none"/>
        </w:rPr>
        <w:t>ΠΕ71</w:t>
      </w:r>
      <w:r w:rsidRPr="008F03BA">
        <w:rPr>
          <w:rFonts w:ascii="Aptos" w:eastAsia="Times New Roman" w:hAnsi="Aptos" w:cs="Times New Roman"/>
          <w:color w:val="000000"/>
          <w:kern w:val="0"/>
          <w:sz w:val="24"/>
          <w:szCs w:val="24"/>
          <w:lang w:eastAsia="el-GR"/>
          <w14:ligatures w14:val="none"/>
        </w:rPr>
        <w:t>. Μπορούν να απασχοληθούν σε δομές γενικής και ειδικής αγωγής και εκπαίδευσης, σε υπηρεσίες διάγνωσης, αξιολόγησης και υποστήριξης, όπως τα Κέντρα Διεπιστημονικής Αξιολόγησης, Συμβουλευτικής και Υποστήριξης (ΚΕΔΑΣΥ), καθώς και σε δομές πρώιμης παρέμβασης, πρόνοιας, κοινωνικής ένταξης, νοσοκομειακής εκπαίδευσης, καθώς και άλλους συναφείς φορείς του δημόσιου και ιδιωτικού τομέα.</w:t>
      </w:r>
    </w:p>
    <w:p w14:paraId="473F9FE4"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lastRenderedPageBreak/>
        <w:t xml:space="preserve">Η </w:t>
      </w:r>
      <w:r w:rsidRPr="008F03BA">
        <w:rPr>
          <w:rFonts w:ascii="Aptos" w:eastAsia="Times New Roman" w:hAnsi="Aptos" w:cs="Times New Roman"/>
          <w:b/>
          <w:bCs/>
          <w:color w:val="000000"/>
          <w:kern w:val="0"/>
          <w:sz w:val="24"/>
          <w:szCs w:val="24"/>
          <w:lang w:eastAsia="el-GR"/>
          <w14:ligatures w14:val="none"/>
        </w:rPr>
        <w:t>επιμέρους κατανομή των εισακτέων</w:t>
      </w:r>
      <w:r w:rsidRPr="008F03BA">
        <w:rPr>
          <w:rFonts w:ascii="Aptos" w:eastAsia="Times New Roman" w:hAnsi="Aptos" w:cs="Times New Roman"/>
          <w:color w:val="000000"/>
          <w:kern w:val="0"/>
          <w:sz w:val="24"/>
          <w:szCs w:val="24"/>
          <w:lang w:eastAsia="el-GR"/>
          <w14:ligatures w14:val="none"/>
        </w:rPr>
        <w:t xml:space="preserve"> του Παιδαγωγικού Τμήματος Δημοτικής Εκπαίδευσης, του Παιδαγωγικού Τμήματος Νηπιαγωγών και του Τμήματος Ψυχολογίας της Σχολής Κοινωνικών και Ανθρωπιστικών Επιστημών στο ανωτέρω ΔΠΠΣ θα γίνει σύμφωνα με την </w:t>
      </w:r>
      <w:proofErr w:type="spellStart"/>
      <w:r w:rsidRPr="008F03BA">
        <w:rPr>
          <w:rFonts w:ascii="Aptos" w:eastAsia="Times New Roman" w:hAnsi="Aptos" w:cs="Times New Roman"/>
          <w:color w:val="000000"/>
          <w:kern w:val="0"/>
          <w:sz w:val="24"/>
          <w:szCs w:val="24"/>
          <w:lang w:eastAsia="el-GR"/>
          <w14:ligatures w14:val="none"/>
        </w:rPr>
        <w:t>αριθμ</w:t>
      </w:r>
      <w:proofErr w:type="spellEnd"/>
      <w:r w:rsidRPr="008F03BA">
        <w:rPr>
          <w:rFonts w:ascii="Aptos" w:eastAsia="Times New Roman" w:hAnsi="Aptos" w:cs="Times New Roman"/>
          <w:color w:val="000000"/>
          <w:kern w:val="0"/>
          <w:sz w:val="24"/>
          <w:szCs w:val="24"/>
          <w:lang w:eastAsia="el-GR"/>
          <w14:ligatures w14:val="none"/>
        </w:rPr>
        <w:t>. Ζ1/Σ257/29-6-2025 Απόφαση της Συγκλήτου του Πανεπιστημίου Δυτικής Μακεδονίας ως ακολούθως:</w:t>
      </w:r>
    </w:p>
    <w:p w14:paraId="6EE5D53A" w14:textId="77777777" w:rsidR="008F03BA" w:rsidRPr="008F03BA" w:rsidRDefault="008F03BA" w:rsidP="008F03BA">
      <w:pPr>
        <w:shd w:val="clear" w:color="auto" w:fill="FFFFFF"/>
        <w:spacing w:before="100" w:beforeAutospacing="1" w:after="100" w:afterAutospacing="1" w:line="288" w:lineRule="atLeast"/>
        <w:ind w:left="720"/>
        <w:jc w:val="both"/>
        <w:rPr>
          <w:rFonts w:ascii="Times New Roman" w:eastAsia="Times New Roman" w:hAnsi="Times New Roman" w:cs="Times New Roman"/>
          <w:kern w:val="0"/>
          <w:sz w:val="24"/>
          <w:szCs w:val="24"/>
          <w:lang w:eastAsia="el-GR"/>
          <w14:ligatures w14:val="none"/>
        </w:rPr>
      </w:pPr>
      <w:r w:rsidRPr="008F03BA">
        <w:rPr>
          <w:rFonts w:ascii="Symbol" w:eastAsia="Times New Roman" w:hAnsi="Symbol" w:cs="Times New Roman"/>
          <w:color w:val="000000"/>
          <w:kern w:val="0"/>
          <w:sz w:val="20"/>
          <w:szCs w:val="20"/>
          <w:lang w:eastAsia="el-GR"/>
          <w14:ligatures w14:val="none"/>
        </w:rPr>
        <w:t>·</w:t>
      </w:r>
      <w:r w:rsidRPr="008F03BA">
        <w:rPr>
          <w:rFonts w:ascii="Times New Roman" w:eastAsia="Times New Roman" w:hAnsi="Times New Roman" w:cs="Times New Roman"/>
          <w:color w:val="000000"/>
          <w:kern w:val="0"/>
          <w:sz w:val="14"/>
          <w:szCs w:val="14"/>
          <w:lang w:eastAsia="el-GR"/>
          <w14:ligatures w14:val="none"/>
        </w:rPr>
        <w:t xml:space="preserve">                     </w:t>
      </w:r>
      <w:r w:rsidRPr="008F03BA">
        <w:rPr>
          <w:rFonts w:ascii="Aptos" w:eastAsia="Times New Roman" w:hAnsi="Aptos" w:cs="Times New Roman"/>
          <w:color w:val="000000"/>
          <w:kern w:val="0"/>
          <w:sz w:val="24"/>
          <w:szCs w:val="24"/>
          <w:lang w:eastAsia="el-GR"/>
          <w14:ligatures w14:val="none"/>
        </w:rPr>
        <w:t>έως 25 φοιτητές από το Παιδαγωγικό Τμήμα Δημοτικής Εκπαίδευσης</w:t>
      </w:r>
    </w:p>
    <w:p w14:paraId="02320564" w14:textId="77777777" w:rsidR="008F03BA" w:rsidRPr="008F03BA" w:rsidRDefault="008F03BA" w:rsidP="008F03BA">
      <w:pPr>
        <w:shd w:val="clear" w:color="auto" w:fill="FFFFFF"/>
        <w:spacing w:before="100" w:beforeAutospacing="1" w:after="100" w:afterAutospacing="1" w:line="288" w:lineRule="atLeast"/>
        <w:ind w:left="720"/>
        <w:jc w:val="both"/>
        <w:rPr>
          <w:rFonts w:ascii="Times New Roman" w:eastAsia="Times New Roman" w:hAnsi="Times New Roman" w:cs="Times New Roman"/>
          <w:kern w:val="0"/>
          <w:sz w:val="24"/>
          <w:szCs w:val="24"/>
          <w:lang w:eastAsia="el-GR"/>
          <w14:ligatures w14:val="none"/>
        </w:rPr>
      </w:pPr>
      <w:r w:rsidRPr="008F03BA">
        <w:rPr>
          <w:rFonts w:ascii="Symbol" w:eastAsia="Times New Roman" w:hAnsi="Symbol" w:cs="Times New Roman"/>
          <w:color w:val="000000"/>
          <w:kern w:val="0"/>
          <w:sz w:val="20"/>
          <w:szCs w:val="20"/>
          <w:lang w:eastAsia="el-GR"/>
          <w14:ligatures w14:val="none"/>
        </w:rPr>
        <w:t>·</w:t>
      </w:r>
      <w:r w:rsidRPr="008F03BA">
        <w:rPr>
          <w:rFonts w:ascii="Times New Roman" w:eastAsia="Times New Roman" w:hAnsi="Times New Roman" w:cs="Times New Roman"/>
          <w:color w:val="000000"/>
          <w:kern w:val="0"/>
          <w:sz w:val="14"/>
          <w:szCs w:val="14"/>
          <w:lang w:eastAsia="el-GR"/>
          <w14:ligatures w14:val="none"/>
        </w:rPr>
        <w:t xml:space="preserve">                     </w:t>
      </w:r>
      <w:r w:rsidRPr="008F03BA">
        <w:rPr>
          <w:rFonts w:ascii="Aptos" w:eastAsia="Times New Roman" w:hAnsi="Aptos" w:cs="Times New Roman"/>
          <w:color w:val="000000"/>
          <w:kern w:val="0"/>
          <w:sz w:val="24"/>
          <w:szCs w:val="24"/>
          <w:lang w:eastAsia="el-GR"/>
          <w14:ligatures w14:val="none"/>
        </w:rPr>
        <w:t>έως 20 φοιτητές από το Παιδαγωγικό Τμήμα Νηπιαγωγών</w:t>
      </w:r>
    </w:p>
    <w:p w14:paraId="54056F6B" w14:textId="77777777" w:rsidR="008F03BA" w:rsidRPr="008F03BA" w:rsidRDefault="008F03BA" w:rsidP="008F03BA">
      <w:pPr>
        <w:shd w:val="clear" w:color="auto" w:fill="FFFFFF"/>
        <w:spacing w:before="100" w:beforeAutospacing="1" w:after="100" w:afterAutospacing="1" w:line="288" w:lineRule="atLeast"/>
        <w:ind w:left="720"/>
        <w:jc w:val="both"/>
        <w:rPr>
          <w:rFonts w:ascii="Times New Roman" w:eastAsia="Times New Roman" w:hAnsi="Times New Roman" w:cs="Times New Roman"/>
          <w:kern w:val="0"/>
          <w:sz w:val="24"/>
          <w:szCs w:val="24"/>
          <w:lang w:eastAsia="el-GR"/>
          <w14:ligatures w14:val="none"/>
        </w:rPr>
      </w:pPr>
      <w:r w:rsidRPr="008F03BA">
        <w:rPr>
          <w:rFonts w:ascii="Symbol" w:eastAsia="Times New Roman" w:hAnsi="Symbol" w:cs="Times New Roman"/>
          <w:color w:val="000000"/>
          <w:kern w:val="0"/>
          <w:sz w:val="20"/>
          <w:szCs w:val="20"/>
          <w:lang w:eastAsia="el-GR"/>
          <w14:ligatures w14:val="none"/>
        </w:rPr>
        <w:t>·</w:t>
      </w:r>
      <w:r w:rsidRPr="008F03BA">
        <w:rPr>
          <w:rFonts w:ascii="Times New Roman" w:eastAsia="Times New Roman" w:hAnsi="Times New Roman" w:cs="Times New Roman"/>
          <w:color w:val="000000"/>
          <w:kern w:val="0"/>
          <w:sz w:val="14"/>
          <w:szCs w:val="14"/>
          <w:lang w:eastAsia="el-GR"/>
          <w14:ligatures w14:val="none"/>
        </w:rPr>
        <w:t xml:space="preserve">                     </w:t>
      </w:r>
      <w:r w:rsidRPr="008F03BA">
        <w:rPr>
          <w:rFonts w:ascii="Aptos" w:eastAsia="Times New Roman" w:hAnsi="Aptos" w:cs="Times New Roman"/>
          <w:color w:val="000000"/>
          <w:kern w:val="0"/>
          <w:sz w:val="24"/>
          <w:szCs w:val="24"/>
          <w:lang w:eastAsia="el-GR"/>
          <w14:ligatures w14:val="none"/>
        </w:rPr>
        <w:t>έως 15 φοιτητές από το Τμήμα Ψυχολογίας,</w:t>
      </w:r>
    </w:p>
    <w:p w14:paraId="6F904E83"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βάσει δήλωσης προτίμησης των φοιτητών στα Τμήματα και της επίδοσής τους στις πανελλαδικές εξετάσεις.</w:t>
      </w:r>
    </w:p>
    <w:p w14:paraId="0E20E4FD"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Με ισχυρή ακαδημαϊκή ταυτότητα, σαφή επαγγελματική προοπτική και ουσιαστική σύνδεση με τις ανάγκες της σύγχρονης εκπαίδευσης, το νέο ΔΠΠΣ φιλοδοξεί να συμβάλει καθοριστικά στην προώθηση της ισότιμης πρόσβασης, της συμπερίληψης και της κοινωνικής δικαιοσύνης στην εκπαίδευση.</w:t>
      </w:r>
    </w:p>
    <w:p w14:paraId="1EFD78E2" w14:textId="77777777" w:rsidR="008F03BA" w:rsidRPr="008F03BA" w:rsidRDefault="008F03BA" w:rsidP="008F03BA">
      <w:pPr>
        <w:shd w:val="clear" w:color="auto" w:fill="FFFFFF"/>
        <w:spacing w:before="100" w:beforeAutospacing="1" w:after="100" w:afterAutospacing="1" w:line="288" w:lineRule="atLeast"/>
        <w:jc w:val="both"/>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 xml:space="preserve">Η </w:t>
      </w:r>
      <w:r w:rsidRPr="008F03BA">
        <w:rPr>
          <w:rFonts w:ascii="Aptos" w:eastAsia="Times New Roman" w:hAnsi="Aptos" w:cs="Times New Roman"/>
          <w:b/>
          <w:bCs/>
          <w:color w:val="000000"/>
          <w:kern w:val="0"/>
          <w:sz w:val="24"/>
          <w:szCs w:val="24"/>
          <w:lang w:eastAsia="el-GR"/>
          <w14:ligatures w14:val="none"/>
        </w:rPr>
        <w:t>Φλώρινα</w:t>
      </w:r>
      <w:r w:rsidRPr="008F03BA">
        <w:rPr>
          <w:rFonts w:ascii="Aptos" w:eastAsia="Times New Roman" w:hAnsi="Aptos" w:cs="Times New Roman"/>
          <w:color w:val="000000"/>
          <w:kern w:val="0"/>
          <w:sz w:val="24"/>
          <w:szCs w:val="24"/>
          <w:lang w:eastAsia="el-GR"/>
          <w14:ligatures w14:val="none"/>
        </w:rPr>
        <w:t> υποδέχεται ένα νέο, δυναμικό και καινοτόμο πρόγραμμα σπουδών, που ενισχύει τον εκπαιδευτικό, επιστημονικό και κοινωνικό ρόλο του Πανεπιστημίου Δυτικής Μακεδονίας στη χώρα.</w:t>
      </w:r>
    </w:p>
    <w:p w14:paraId="7D1327B3" w14:textId="77777777" w:rsidR="008F03BA" w:rsidRPr="008F03BA" w:rsidRDefault="008F03BA" w:rsidP="008F03BA">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color w:val="000000"/>
          <w:kern w:val="0"/>
          <w:sz w:val="24"/>
          <w:szCs w:val="24"/>
          <w:lang w:eastAsia="el-GR"/>
          <w14:ligatures w14:val="none"/>
        </w:rPr>
        <w:t xml:space="preserve">Περισσότερες πληροφορίες: </w:t>
      </w:r>
      <w:hyperlink r:id="rId4" w:tgtFrame="_blank" w:tooltip="https://sie.uowm.gr/" w:history="1">
        <w:r w:rsidRPr="008F03BA">
          <w:rPr>
            <w:rFonts w:ascii="Aptos" w:eastAsia="Times New Roman" w:hAnsi="Aptos" w:cs="Times New Roman"/>
            <w:b/>
            <w:bCs/>
            <w:color w:val="0000FF"/>
            <w:kern w:val="0"/>
            <w:sz w:val="24"/>
            <w:szCs w:val="24"/>
            <w:u w:val="single"/>
            <w:lang w:eastAsia="el-GR"/>
            <w14:ligatures w14:val="none"/>
          </w:rPr>
          <w:t>https://sie.uowm.gr/</w:t>
        </w:r>
      </w:hyperlink>
    </w:p>
    <w:p w14:paraId="62E707AB" w14:textId="77777777" w:rsidR="008F03BA" w:rsidRPr="008F03BA" w:rsidRDefault="008F03BA" w:rsidP="008F03BA">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kern w:val="0"/>
          <w:lang w:eastAsia="el-GR"/>
          <w14:ligatures w14:val="none"/>
        </w:rPr>
        <w:t> </w:t>
      </w:r>
    </w:p>
    <w:p w14:paraId="541E1EE2"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Aptos" w:eastAsia="Times New Roman" w:hAnsi="Aptos" w:cs="Times New Roman"/>
          <w:kern w:val="0"/>
          <w:lang w:eastAsia="el-GR"/>
          <w14:ligatures w14:val="none"/>
        </w:rPr>
        <w:t> </w:t>
      </w:r>
    </w:p>
    <w:p w14:paraId="2293B64B"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color w:val="2F5496"/>
          <w:kern w:val="0"/>
          <w:sz w:val="16"/>
          <w:szCs w:val="16"/>
          <w:lang w:eastAsia="el-GR"/>
          <w14:ligatures w14:val="none"/>
        </w:rPr>
        <w:t>____________________________________________</w:t>
      </w:r>
    </w:p>
    <w:p w14:paraId="17C52E32"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color w:val="2F5496"/>
          <w:kern w:val="0"/>
          <w:sz w:val="18"/>
          <w:szCs w:val="18"/>
          <w:lang w:eastAsia="el-GR"/>
          <w14:ligatures w14:val="none"/>
        </w:rPr>
        <w:t>Πανεπιστήμιο Δυτικής Μακεδονίας</w:t>
      </w:r>
    </w:p>
    <w:p w14:paraId="0289EA91"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b/>
          <w:bCs/>
          <w:color w:val="2F5496"/>
          <w:kern w:val="0"/>
          <w:sz w:val="16"/>
          <w:szCs w:val="16"/>
          <w:lang w:eastAsia="el-GR"/>
          <w14:ligatures w14:val="none"/>
        </w:rPr>
        <w:t>Σχολή Κοινωνικών και Ανθρωπιστικών Επιστημών</w:t>
      </w:r>
    </w:p>
    <w:p w14:paraId="7FF86B34"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color w:val="2F5496"/>
          <w:kern w:val="0"/>
          <w:sz w:val="16"/>
          <w:szCs w:val="16"/>
          <w:lang w:eastAsia="el-GR"/>
          <w14:ligatures w14:val="none"/>
        </w:rPr>
        <w:t>3ο χλμ. Φλώρινας - Νίκης</w:t>
      </w:r>
    </w:p>
    <w:p w14:paraId="7835A260"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color w:val="2F5496"/>
          <w:kern w:val="0"/>
          <w:sz w:val="16"/>
          <w:szCs w:val="16"/>
          <w:lang w:eastAsia="el-GR"/>
          <w14:ligatures w14:val="none"/>
        </w:rPr>
        <w:t>53100 Φλώρινα</w:t>
      </w:r>
    </w:p>
    <w:p w14:paraId="3CA330CA"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color w:val="2F5496"/>
          <w:kern w:val="0"/>
          <w:sz w:val="16"/>
          <w:szCs w:val="16"/>
          <w:lang w:eastAsia="el-GR"/>
          <w14:ligatures w14:val="none"/>
        </w:rPr>
        <w:t> </w:t>
      </w:r>
    </w:p>
    <w:p w14:paraId="5B938F38"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color w:val="2F5496"/>
          <w:kern w:val="0"/>
          <w:sz w:val="16"/>
          <w:szCs w:val="16"/>
          <w:lang w:eastAsia="el-GR"/>
          <w14:ligatures w14:val="none"/>
        </w:rPr>
        <w:t>Γραμματεία Κοσμητείας</w:t>
      </w:r>
    </w:p>
    <w:p w14:paraId="46EA4F61"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8F03BA">
        <w:rPr>
          <w:rFonts w:ascii="Verdana" w:eastAsia="Times New Roman" w:hAnsi="Verdana" w:cs="Times New Roman"/>
          <w:b/>
          <w:bCs/>
          <w:color w:val="2F5496"/>
          <w:kern w:val="0"/>
          <w:sz w:val="16"/>
          <w:szCs w:val="16"/>
          <w:lang w:eastAsia="el-GR"/>
          <w14:ligatures w14:val="none"/>
        </w:rPr>
        <w:t xml:space="preserve">Ηλίας </w:t>
      </w:r>
      <w:proofErr w:type="spellStart"/>
      <w:r w:rsidRPr="008F03BA">
        <w:rPr>
          <w:rFonts w:ascii="Verdana" w:eastAsia="Times New Roman" w:hAnsi="Verdana" w:cs="Times New Roman"/>
          <w:b/>
          <w:bCs/>
          <w:color w:val="2F5496"/>
          <w:kern w:val="0"/>
          <w:sz w:val="16"/>
          <w:szCs w:val="16"/>
          <w:lang w:eastAsia="el-GR"/>
          <w14:ligatures w14:val="none"/>
        </w:rPr>
        <w:t>Ίνδος</w:t>
      </w:r>
      <w:proofErr w:type="spellEnd"/>
    </w:p>
    <w:p w14:paraId="25F415A1" w14:textId="77777777" w:rsidR="008F03BA" w:rsidRPr="008F03BA" w:rsidRDefault="008F03BA" w:rsidP="008F03BA">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8F03BA">
        <w:rPr>
          <w:rFonts w:ascii="Verdana" w:eastAsia="Times New Roman" w:hAnsi="Verdana" w:cs="Times New Roman"/>
          <w:color w:val="2F5496"/>
          <w:kern w:val="0"/>
          <w:sz w:val="16"/>
          <w:szCs w:val="16"/>
          <w:lang w:eastAsia="el-GR"/>
          <w14:ligatures w14:val="none"/>
        </w:rPr>
        <w:t>Τηλ</w:t>
      </w:r>
      <w:proofErr w:type="spellEnd"/>
      <w:r w:rsidRPr="008F03BA">
        <w:rPr>
          <w:rFonts w:ascii="Verdana" w:eastAsia="Times New Roman" w:hAnsi="Verdana" w:cs="Times New Roman"/>
          <w:color w:val="2F5496"/>
          <w:kern w:val="0"/>
          <w:sz w:val="16"/>
          <w:szCs w:val="16"/>
          <w:lang w:eastAsia="el-GR"/>
          <w14:ligatures w14:val="none"/>
        </w:rPr>
        <w:t>.: 2385055045</w:t>
      </w:r>
    </w:p>
    <w:p w14:paraId="60F58EE7" w14:textId="2E36DBD0" w:rsidR="00E0495C" w:rsidRDefault="008F03BA" w:rsidP="00405F09">
      <w:pPr>
        <w:spacing w:before="100" w:beforeAutospacing="1" w:after="100" w:afterAutospacing="1" w:line="240" w:lineRule="auto"/>
      </w:pPr>
      <w:r w:rsidRPr="008F03BA">
        <w:rPr>
          <w:rFonts w:ascii="Verdana" w:eastAsia="Times New Roman" w:hAnsi="Verdana" w:cs="Times New Roman"/>
          <w:color w:val="2F5496"/>
          <w:kern w:val="0"/>
          <w:sz w:val="16"/>
          <w:szCs w:val="16"/>
          <w:lang w:val="en-US" w:eastAsia="el-GR"/>
          <w14:ligatures w14:val="none"/>
        </w:rPr>
        <w:t>Email</w:t>
      </w:r>
      <w:r w:rsidRPr="008F03BA">
        <w:rPr>
          <w:rFonts w:ascii="Verdana" w:eastAsia="Times New Roman" w:hAnsi="Verdana" w:cs="Times New Roman"/>
          <w:color w:val="2F5496"/>
          <w:kern w:val="0"/>
          <w:sz w:val="16"/>
          <w:szCs w:val="16"/>
          <w:lang w:eastAsia="el-GR"/>
          <w14:ligatures w14:val="none"/>
        </w:rPr>
        <w:t xml:space="preserve">: </w:t>
      </w:r>
      <w:hyperlink r:id="rId5" w:history="1">
        <w:r w:rsidRPr="008F03BA">
          <w:rPr>
            <w:rFonts w:ascii="Verdana" w:eastAsia="Times New Roman" w:hAnsi="Verdana" w:cs="Times New Roman"/>
            <w:color w:val="467886"/>
            <w:kern w:val="0"/>
            <w:sz w:val="16"/>
            <w:szCs w:val="16"/>
            <w:u w:val="single"/>
            <w:lang w:val="en-US" w:eastAsia="el-GR"/>
            <w14:ligatures w14:val="none"/>
          </w:rPr>
          <w:t>abbyy</w:t>
        </w:r>
        <w:r w:rsidRPr="008F03BA">
          <w:rPr>
            <w:rFonts w:ascii="Verdana" w:eastAsia="Times New Roman" w:hAnsi="Verdana" w:cs="Times New Roman"/>
            <w:color w:val="467886"/>
            <w:kern w:val="0"/>
            <w:sz w:val="16"/>
            <w:szCs w:val="16"/>
            <w:u w:val="single"/>
            <w:lang w:eastAsia="el-GR"/>
            <w14:ligatures w14:val="none"/>
          </w:rPr>
          <w:t>40@</w:t>
        </w:r>
        <w:r w:rsidRPr="008F03BA">
          <w:rPr>
            <w:rFonts w:ascii="Verdana" w:eastAsia="Times New Roman" w:hAnsi="Verdana" w:cs="Times New Roman"/>
            <w:color w:val="467886"/>
            <w:kern w:val="0"/>
            <w:sz w:val="16"/>
            <w:szCs w:val="16"/>
            <w:u w:val="single"/>
            <w:lang w:val="en-US" w:eastAsia="el-GR"/>
            <w14:ligatures w14:val="none"/>
          </w:rPr>
          <w:t>uowm</w:t>
        </w:r>
        <w:r w:rsidRPr="008F03BA">
          <w:rPr>
            <w:rFonts w:ascii="Verdana" w:eastAsia="Times New Roman" w:hAnsi="Verdana" w:cs="Times New Roman"/>
            <w:color w:val="467886"/>
            <w:kern w:val="0"/>
            <w:sz w:val="16"/>
            <w:szCs w:val="16"/>
            <w:u w:val="single"/>
            <w:lang w:eastAsia="el-GR"/>
            <w14:ligatures w14:val="none"/>
          </w:rPr>
          <w:t>.</w:t>
        </w:r>
        <w:r w:rsidRPr="008F03BA">
          <w:rPr>
            <w:rFonts w:ascii="Verdana" w:eastAsia="Times New Roman" w:hAnsi="Verdana" w:cs="Times New Roman"/>
            <w:color w:val="467886"/>
            <w:kern w:val="0"/>
            <w:sz w:val="16"/>
            <w:szCs w:val="16"/>
            <w:u w:val="single"/>
            <w:lang w:val="en-US" w:eastAsia="el-GR"/>
            <w14:ligatures w14:val="none"/>
          </w:rPr>
          <w:t>gr</w:t>
        </w:r>
      </w:hyperlink>
    </w:p>
    <w:sectPr w:rsidR="00E049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BA"/>
    <w:rsid w:val="0021798E"/>
    <w:rsid w:val="002C7B58"/>
    <w:rsid w:val="00405F09"/>
    <w:rsid w:val="008F03BA"/>
    <w:rsid w:val="00E049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8D2F"/>
  <w15:chartTrackingRefBased/>
  <w15:docId w15:val="{5A27B55B-C5D3-458B-AB26-EEFC95DC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F0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F0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F03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F03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F03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F03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03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03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03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03B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F03B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F03B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F03B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F03B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F03B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F03B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F03B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F03BA"/>
    <w:rPr>
      <w:rFonts w:eastAsiaTheme="majorEastAsia" w:cstheme="majorBidi"/>
      <w:color w:val="272727" w:themeColor="text1" w:themeTint="D8"/>
    </w:rPr>
  </w:style>
  <w:style w:type="paragraph" w:styleId="a3">
    <w:name w:val="Title"/>
    <w:basedOn w:val="a"/>
    <w:next w:val="a"/>
    <w:link w:val="Char"/>
    <w:uiPriority w:val="10"/>
    <w:qFormat/>
    <w:rsid w:val="008F0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F03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03B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F03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03BA"/>
    <w:pPr>
      <w:spacing w:before="160"/>
      <w:jc w:val="center"/>
    </w:pPr>
    <w:rPr>
      <w:i/>
      <w:iCs/>
      <w:color w:val="404040" w:themeColor="text1" w:themeTint="BF"/>
    </w:rPr>
  </w:style>
  <w:style w:type="character" w:customStyle="1" w:styleId="Char1">
    <w:name w:val="Απόσπασμα Char"/>
    <w:basedOn w:val="a0"/>
    <w:link w:val="a5"/>
    <w:uiPriority w:val="29"/>
    <w:rsid w:val="008F03BA"/>
    <w:rPr>
      <w:i/>
      <w:iCs/>
      <w:color w:val="404040" w:themeColor="text1" w:themeTint="BF"/>
    </w:rPr>
  </w:style>
  <w:style w:type="paragraph" w:styleId="a6">
    <w:name w:val="List Paragraph"/>
    <w:basedOn w:val="a"/>
    <w:uiPriority w:val="34"/>
    <w:qFormat/>
    <w:rsid w:val="008F03BA"/>
    <w:pPr>
      <w:ind w:left="720"/>
      <w:contextualSpacing/>
    </w:pPr>
  </w:style>
  <w:style w:type="character" w:styleId="a7">
    <w:name w:val="Intense Emphasis"/>
    <w:basedOn w:val="a0"/>
    <w:uiPriority w:val="21"/>
    <w:qFormat/>
    <w:rsid w:val="008F03BA"/>
    <w:rPr>
      <w:i/>
      <w:iCs/>
      <w:color w:val="0F4761" w:themeColor="accent1" w:themeShade="BF"/>
    </w:rPr>
  </w:style>
  <w:style w:type="paragraph" w:styleId="a8">
    <w:name w:val="Intense Quote"/>
    <w:basedOn w:val="a"/>
    <w:next w:val="a"/>
    <w:link w:val="Char2"/>
    <w:uiPriority w:val="30"/>
    <w:qFormat/>
    <w:rsid w:val="008F0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F03BA"/>
    <w:rPr>
      <w:i/>
      <w:iCs/>
      <w:color w:val="0F4761" w:themeColor="accent1" w:themeShade="BF"/>
    </w:rPr>
  </w:style>
  <w:style w:type="character" w:styleId="a9">
    <w:name w:val="Intense Reference"/>
    <w:basedOn w:val="a0"/>
    <w:uiPriority w:val="32"/>
    <w:qFormat/>
    <w:rsid w:val="008F03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byy40@uowm.gr" TargetMode="External"/><Relationship Id="rId4" Type="http://schemas.openxmlformats.org/officeDocument/2006/relationships/hyperlink" Target="https://sie.uow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3172</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ΧΑΡΑΛΑΜΠΙΔΟΥ ΑΘΗΝΑ</dc:creator>
  <cp:keywords/>
  <dc:description/>
  <cp:lastModifiedBy>ΚΑΣΚΑΜΑΝΙΔΗΣ ΙΩΑΝΝΗΣ</cp:lastModifiedBy>
  <cp:revision>2</cp:revision>
  <dcterms:created xsi:type="dcterms:W3CDTF">2026-07-10T05:56:00Z</dcterms:created>
  <dcterms:modified xsi:type="dcterms:W3CDTF">2026-07-10T06:07:00Z</dcterms:modified>
</cp:coreProperties>
</file>